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86" w:rsidRDefault="00081486" w:rsidP="00081486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bCs/>
          <w:sz w:val="28"/>
          <w:szCs w:val="28"/>
          <w:u w:val="single"/>
          <w:lang w:val="it-IT"/>
        </w:rPr>
      </w:pPr>
    </w:p>
    <w:p w:rsidR="00487843" w:rsidRDefault="00081486" w:rsidP="00081486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sz w:val="40"/>
          <w:szCs w:val="40"/>
          <w:u w:val="single"/>
          <w:lang w:val="it-IT"/>
        </w:rPr>
      </w:pPr>
      <w:r w:rsidRPr="00081486">
        <w:rPr>
          <w:rFonts w:ascii="Bell MT" w:hAnsi="Bell MT" w:cs="Arial"/>
          <w:b/>
          <w:sz w:val="40"/>
          <w:szCs w:val="40"/>
          <w:u w:val="single"/>
          <w:lang w:val="it-IT"/>
        </w:rPr>
        <w:t>A.V.O. – Associazione Volontari Ospedalieri</w:t>
      </w:r>
    </w:p>
    <w:p w:rsidR="00081486" w:rsidRDefault="00081486" w:rsidP="00081486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sz w:val="28"/>
          <w:szCs w:val="28"/>
          <w:u w:val="single"/>
          <w:lang w:val="it-IT"/>
        </w:rPr>
      </w:pPr>
      <w:r>
        <w:rPr>
          <w:rFonts w:ascii="Bell MT" w:hAnsi="Bell MT" w:cs="Arial"/>
          <w:b/>
          <w:sz w:val="28"/>
          <w:szCs w:val="28"/>
          <w:u w:val="single"/>
          <w:lang w:val="it-IT"/>
        </w:rPr>
        <w:t>DECALOGO DEL VOLONTARIO</w:t>
      </w:r>
    </w:p>
    <w:p w:rsidR="00081486" w:rsidRPr="00081486" w:rsidRDefault="00081486" w:rsidP="00081486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sz w:val="28"/>
          <w:szCs w:val="28"/>
          <w:u w:val="single"/>
          <w:lang w:val="it-IT"/>
        </w:rPr>
      </w:pP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Il Volontario, dopo aver approfondito le motivazioni che lo hanno spinto a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scegliere il servizio ospedaliero e aver vagliato le sue reali possibilità:</w:t>
      </w: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1)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stabilisce con il coordinatore l’orario e il giorno di turno.</w:t>
      </w: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 xml:space="preserve">Si fa presente che l’orario di servizio </w:t>
      </w:r>
      <w:r w:rsidR="00081486">
        <w:rPr>
          <w:rFonts w:ascii="Bell MT" w:hAnsi="Bell MT" w:cs="Arial"/>
          <w:sz w:val="24"/>
          <w:szCs w:val="24"/>
          <w:lang w:val="it-IT"/>
        </w:rPr>
        <w:t xml:space="preserve">viene comunicato </w:t>
      </w:r>
      <w:r w:rsidRPr="00487843">
        <w:rPr>
          <w:rFonts w:ascii="Bell MT" w:hAnsi="Bell MT" w:cs="Arial"/>
          <w:sz w:val="24"/>
          <w:szCs w:val="24"/>
          <w:lang w:val="it-IT"/>
        </w:rPr>
        <w:t>all’amministrazione dell’ospedale d</w:t>
      </w:r>
      <w:r w:rsidR="00081486">
        <w:rPr>
          <w:rFonts w:ascii="Bell MT" w:hAnsi="Bell MT" w:cs="Arial"/>
          <w:sz w:val="24"/>
          <w:szCs w:val="24"/>
          <w:lang w:val="it-IT"/>
        </w:rPr>
        <w:t>a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ll’AVO: </w:t>
      </w:r>
      <w:r w:rsidR="00081486">
        <w:rPr>
          <w:rFonts w:ascii="Bell MT" w:hAnsi="Bell MT" w:cs="Arial"/>
          <w:sz w:val="24"/>
          <w:szCs w:val="24"/>
          <w:lang w:val="it-IT"/>
        </w:rPr>
        <w:t xml:space="preserve">quindi, </w:t>
      </w:r>
      <w:r w:rsidRPr="00487843">
        <w:rPr>
          <w:rFonts w:ascii="Bell MT" w:hAnsi="Bell MT" w:cs="Arial"/>
          <w:sz w:val="24"/>
          <w:szCs w:val="24"/>
          <w:lang w:val="it-IT"/>
        </w:rPr>
        <w:t>non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è possibil</w:t>
      </w:r>
      <w:r w:rsidR="00081486">
        <w:rPr>
          <w:rFonts w:ascii="Bell MT" w:hAnsi="Bell MT" w:cs="Arial"/>
          <w:sz w:val="24"/>
          <w:szCs w:val="24"/>
          <w:lang w:val="it-IT"/>
        </w:rPr>
        <w:t>e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andare quando fa comodo.</w:t>
      </w: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Scelto il turno, bisogna sempre avvisare se si vuol cambiarlo o se ci si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assenta per qualche tempo.</w:t>
      </w:r>
    </w:p>
    <w:p w:rsidR="00F3575C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Così come non è opportuno girare nei reparti diversi da quello assegnato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="00081486">
        <w:rPr>
          <w:rFonts w:ascii="Bell MT" w:hAnsi="Bell MT" w:cs="Arial"/>
          <w:sz w:val="24"/>
          <w:szCs w:val="24"/>
          <w:lang w:val="it-IT"/>
        </w:rPr>
        <w:t xml:space="preserve">senza preventiva autorizzazione </w:t>
      </w:r>
      <w:r w:rsidRPr="00487843">
        <w:rPr>
          <w:rFonts w:ascii="Bell MT" w:hAnsi="Bell MT" w:cs="Arial"/>
          <w:sz w:val="24"/>
          <w:szCs w:val="24"/>
          <w:lang w:val="it-IT"/>
        </w:rPr>
        <w:t>o chiedere favori sfruttando il fatto dell’appartenenza all’AVO.</w:t>
      </w: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2)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In servizio, il Volontario porterà il proprio camice bianco sempre in ordine,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con il distintivo.</w:t>
      </w:r>
    </w:p>
    <w:p w:rsidR="00F3575C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proofErr w:type="gramStart"/>
      <w:r w:rsidRPr="00487843">
        <w:rPr>
          <w:rFonts w:ascii="Bell MT" w:hAnsi="Bell MT" w:cs="Arial"/>
          <w:sz w:val="24"/>
          <w:szCs w:val="24"/>
          <w:lang w:val="it-IT"/>
        </w:rPr>
        <w:t>E’</w:t>
      </w:r>
      <w:proofErr w:type="gramEnd"/>
      <w:r w:rsidRPr="00487843">
        <w:rPr>
          <w:rFonts w:ascii="Bell MT" w:hAnsi="Bell MT" w:cs="Arial"/>
          <w:sz w:val="24"/>
          <w:szCs w:val="24"/>
          <w:lang w:val="it-IT"/>
        </w:rPr>
        <w:t xml:space="preserve"> assolutamente indispensabile attenersi ad alcune semplici, ma importanti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norme igieniche: non sedersi o appoggiare effetti personali sui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letti e lavarsi accuratamente le mani con acqua e sapone prima ed al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termine del servizio. </w:t>
      </w:r>
      <w:r w:rsidR="00081486">
        <w:rPr>
          <w:rFonts w:ascii="Bell MT" w:hAnsi="Bell MT" w:cs="Arial"/>
          <w:sz w:val="24"/>
          <w:szCs w:val="24"/>
          <w:lang w:val="it-IT"/>
        </w:rPr>
        <w:t>Se non ben custodito evitare di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lasciare in ospedale il camice.</w:t>
      </w: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3)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Con i sindacati o delegati di reparto ci si è accordati sui ruoli dell’AVO: il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volontario non sostituisce il personale, men che meno durante eventuali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scioperi, perché non ha </w:t>
      </w:r>
      <w:proofErr w:type="spellStart"/>
      <w:r w:rsidRPr="00487843">
        <w:rPr>
          <w:rFonts w:ascii="Bell MT" w:hAnsi="Bell MT" w:cs="Arial"/>
          <w:sz w:val="24"/>
          <w:szCs w:val="24"/>
          <w:lang w:val="it-IT"/>
        </w:rPr>
        <w:t>n</w:t>
      </w:r>
      <w:r w:rsidR="00081486">
        <w:rPr>
          <w:rFonts w:ascii="Bell MT" w:hAnsi="Bell MT" w:cs="Arial"/>
          <w:sz w:val="24"/>
          <w:szCs w:val="24"/>
          <w:lang w:val="it-IT"/>
        </w:rPr>
        <w:t>è</w:t>
      </w:r>
      <w:proofErr w:type="spellEnd"/>
      <w:r w:rsidRPr="00487843">
        <w:rPr>
          <w:rFonts w:ascii="Bell MT" w:hAnsi="Bell MT" w:cs="Arial"/>
          <w:sz w:val="24"/>
          <w:szCs w:val="24"/>
          <w:lang w:val="it-IT"/>
        </w:rPr>
        <w:t xml:space="preserve"> la competenza </w:t>
      </w:r>
      <w:proofErr w:type="spellStart"/>
      <w:r w:rsidRPr="00487843">
        <w:rPr>
          <w:rFonts w:ascii="Bell MT" w:hAnsi="Bell MT" w:cs="Arial"/>
          <w:sz w:val="24"/>
          <w:szCs w:val="24"/>
          <w:lang w:val="it-IT"/>
        </w:rPr>
        <w:t>n</w:t>
      </w:r>
      <w:r w:rsidR="00081486">
        <w:rPr>
          <w:rFonts w:ascii="Bell MT" w:hAnsi="Bell MT" w:cs="Arial"/>
          <w:sz w:val="24"/>
          <w:szCs w:val="24"/>
          <w:lang w:val="it-IT"/>
        </w:rPr>
        <w:t>è</w:t>
      </w:r>
      <w:proofErr w:type="spellEnd"/>
      <w:r w:rsidRPr="00487843">
        <w:rPr>
          <w:rFonts w:ascii="Bell MT" w:hAnsi="Bell MT" w:cs="Arial"/>
          <w:sz w:val="24"/>
          <w:szCs w:val="24"/>
          <w:lang w:val="it-IT"/>
        </w:rPr>
        <w:t xml:space="preserve"> la professionalità </w:t>
      </w:r>
      <w:proofErr w:type="spellStart"/>
      <w:r w:rsidRPr="00487843">
        <w:rPr>
          <w:rFonts w:ascii="Bell MT" w:hAnsi="Bell MT" w:cs="Arial"/>
          <w:sz w:val="24"/>
          <w:szCs w:val="24"/>
          <w:lang w:val="it-IT"/>
        </w:rPr>
        <w:t>n</w:t>
      </w:r>
      <w:r w:rsidR="00081486">
        <w:rPr>
          <w:rFonts w:ascii="Bell MT" w:hAnsi="Bell MT" w:cs="Arial"/>
          <w:sz w:val="24"/>
          <w:szCs w:val="24"/>
          <w:lang w:val="it-IT"/>
        </w:rPr>
        <w:t>è</w:t>
      </w:r>
      <w:proofErr w:type="spellEnd"/>
      <w:r w:rsidRPr="00487843">
        <w:rPr>
          <w:rFonts w:ascii="Bell MT" w:hAnsi="Bell MT" w:cs="Arial"/>
          <w:sz w:val="24"/>
          <w:szCs w:val="24"/>
          <w:lang w:val="it-IT"/>
        </w:rPr>
        <w:t xml:space="preserve"> la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copertura assicurativa in caso di danno.</w:t>
      </w:r>
    </w:p>
    <w:p w:rsid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Sull’operato delle persone che lavorano in corsia (medici, capo sala, infermiere)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non si hanno sufficienti conoscenze della situazione per permettersi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il lusso di criticare. Se qualche cosa non va, lo si faccia presente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="00081486">
        <w:rPr>
          <w:rFonts w:ascii="Bell MT" w:hAnsi="Bell MT" w:cs="Arial"/>
          <w:sz w:val="24"/>
          <w:szCs w:val="24"/>
          <w:lang w:val="it-IT"/>
        </w:rPr>
        <w:t xml:space="preserve">soltanto </w:t>
      </w:r>
      <w:r w:rsidRPr="00487843">
        <w:rPr>
          <w:rFonts w:ascii="Bell MT" w:hAnsi="Bell MT" w:cs="Arial"/>
          <w:sz w:val="24"/>
          <w:szCs w:val="24"/>
          <w:lang w:val="it-IT"/>
        </w:rPr>
        <w:t>al coordinatore</w:t>
      </w: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.</w:t>
      </w: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4)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Lo spazio riservato all’AVO è lo spazio che in genere l’Ammalato spedalizzato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non ha: una persona con cui parlare, cui raccontare i propri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crucci, la propria angoscia, i propri timori; una persona calma, serena,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senza fretta, che non porta dipinte sul volto le proprie preoccupazioni,</w:t>
      </w:r>
      <w:r w:rsidR="00081486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che non ostenta gioielli, vestiti, trucco appariscenti, che parla poco e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mai sguaiatamente, che non è curiosa e sa tenere segrete notizie e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confidenze avute.</w:t>
      </w:r>
    </w:p>
    <w:p w:rsidR="00DB751E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Insomma: una persona piacente e simpatica ma rispettosa del dolore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altrui.</w:t>
      </w: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sz w:val="24"/>
          <w:szCs w:val="24"/>
          <w:lang w:val="it-IT"/>
        </w:rPr>
      </w:pPr>
    </w:p>
    <w:p w:rsidR="00081486" w:rsidRDefault="00081486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sz w:val="24"/>
          <w:szCs w:val="24"/>
          <w:lang w:val="it-IT"/>
        </w:rPr>
      </w:pPr>
    </w:p>
    <w:p w:rsidR="00081486" w:rsidRDefault="00081486" w:rsidP="00081486">
      <w:pPr>
        <w:autoSpaceDE w:val="0"/>
        <w:autoSpaceDN w:val="0"/>
        <w:adjustRightInd w:val="0"/>
        <w:spacing w:after="0" w:line="360" w:lineRule="auto"/>
        <w:jc w:val="center"/>
        <w:rPr>
          <w:rFonts w:ascii="Bell MT" w:hAnsi="Bell MT" w:cs="Arial"/>
          <w:b/>
          <w:sz w:val="28"/>
          <w:szCs w:val="28"/>
          <w:u w:val="single"/>
          <w:lang w:val="it-IT"/>
        </w:rPr>
      </w:pPr>
      <w:r>
        <w:rPr>
          <w:rFonts w:ascii="Bell MT" w:hAnsi="Bell MT" w:cs="Arial"/>
          <w:b/>
          <w:sz w:val="28"/>
          <w:szCs w:val="28"/>
          <w:u w:val="single"/>
          <w:lang w:val="it-IT"/>
        </w:rPr>
        <w:lastRenderedPageBreak/>
        <w:t>(segue) DECALOGO DEL VOLONTARIO</w:t>
      </w:r>
    </w:p>
    <w:p w:rsidR="00081486" w:rsidRDefault="00081486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sz w:val="24"/>
          <w:szCs w:val="24"/>
          <w:lang w:val="it-IT"/>
        </w:rPr>
      </w:pPr>
    </w:p>
    <w:p w:rsid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5)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Il Volontario non conosce (ne deve indagare) sulla malattia di cui il paziente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è affetto.</w:t>
      </w: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sz w:val="24"/>
          <w:szCs w:val="24"/>
          <w:lang w:val="it-IT"/>
        </w:rPr>
      </w:pP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6)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Bisogna sempre rispettare profondamente la personalità dell’Ammalato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e cercare di indovinare i suoi desideri.</w:t>
      </w: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Non esistono formule precise. Sarà però opportuno non comincia</w:t>
      </w:r>
      <w:r w:rsidR="00A93C62">
        <w:rPr>
          <w:rFonts w:ascii="Bell MT" w:hAnsi="Bell MT" w:cs="Arial"/>
          <w:sz w:val="24"/>
          <w:szCs w:val="24"/>
          <w:lang w:val="it-IT"/>
        </w:rPr>
        <w:t>r</w:t>
      </w:r>
      <w:r w:rsidRPr="00487843">
        <w:rPr>
          <w:rFonts w:ascii="Bell MT" w:hAnsi="Bell MT" w:cs="Arial"/>
          <w:sz w:val="24"/>
          <w:szCs w:val="24"/>
          <w:lang w:val="it-IT"/>
        </w:rPr>
        <w:t>e mai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discorsi che possono essere inopportuni per le convinzioni politiche o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religiose dei degenti.</w:t>
      </w:r>
    </w:p>
    <w:p w:rsidR="00F3575C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“Ascoltare attentamente” permetterà di avviare un dialogo sereno e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confortante.</w:t>
      </w:r>
    </w:p>
    <w:p w:rsidR="00F849BD" w:rsidRPr="00487843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</w:p>
    <w:p w:rsidR="00F3575C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7)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Nessun Ammalato deve sentirsi escluso dall’attenzione e dalle cure del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volontario. Quindi nessuna preferenza: un saluto e un sorriso per tutti,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un aiuto ai veramente impediti, un incoraggiamento ai depressi, una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compagnia per i soli, senza dare consigli che spettano al medico o fare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servizi (mettere padelle o cuscini o far camminare ammalati, ecc.) senza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l’autorizzazione del personale competente.</w:t>
      </w: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</w:p>
    <w:p w:rsidR="00F3575C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8)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Allora è chiaro che si va in ospedale non per riempire il proprio tempo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libero, bensì per metterlo al servizio di persone in stato di bisogno.</w:t>
      </w: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9)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Dopo aver chiarito qual</w:t>
      </w:r>
      <w:r w:rsidR="00A93C62">
        <w:rPr>
          <w:rFonts w:ascii="Bell MT" w:hAnsi="Bell MT" w:cs="Arial"/>
          <w:sz w:val="24"/>
          <w:szCs w:val="24"/>
          <w:lang w:val="it-IT"/>
        </w:rPr>
        <w:t>’</w:t>
      </w:r>
      <w:bookmarkStart w:id="0" w:name="_GoBack"/>
      <w:bookmarkEnd w:id="0"/>
      <w:r w:rsidRPr="00487843">
        <w:rPr>
          <w:rFonts w:ascii="Bell MT" w:hAnsi="Bell MT" w:cs="Arial"/>
          <w:sz w:val="24"/>
          <w:szCs w:val="24"/>
          <w:lang w:val="it-IT"/>
        </w:rPr>
        <w:t>è il nostro ruolo, va sottolineata ancora la gratuità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del servizio. Gratuità non solo sul piano economico, ma anche sul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piano delle gratificazioni.</w:t>
      </w:r>
      <w:r w:rsidR="00487843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Difficilmente il Volontario si sente dire “grazie”: i degenti apprezzano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molto ciò che fa, ma non sempre riescono ad esternare la loro riconoscenza.</w:t>
      </w:r>
    </w:p>
    <w:p w:rsidR="00F3575C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Al volontario deve bastare la coscienza del servizio reso affinché il malato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non si senta “numero” della complessa macchina ospedaliera, ma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ancora una “persona” con tutta la sua problematica e con la possibilità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di dire quello che nessuno in ospedale può o vuole ascoltare da lui.</w:t>
      </w:r>
    </w:p>
    <w:p w:rsidR="00F849BD" w:rsidRPr="00487843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b/>
          <w:sz w:val="24"/>
          <w:szCs w:val="24"/>
          <w:lang w:val="it-IT"/>
        </w:rPr>
        <w:t>10)</w:t>
      </w:r>
      <w:r w:rsidRPr="00487843">
        <w:rPr>
          <w:rFonts w:ascii="Bell MT" w:hAnsi="Bell MT" w:cs="Arial"/>
          <w:sz w:val="24"/>
          <w:szCs w:val="24"/>
          <w:lang w:val="it-IT"/>
        </w:rPr>
        <w:t xml:space="preserve"> E da ultimo il Volontario dovrà avere tanta umiltà nel riconoscere la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necessità di aver sempre bisogno di stimolo e di aggiornamento per poter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continuare in questo servizio tanto bello, ma tanto difficile.</w:t>
      </w:r>
    </w:p>
    <w:p w:rsidR="00F3575C" w:rsidRPr="00487843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sz w:val="24"/>
          <w:szCs w:val="24"/>
          <w:lang w:val="it-IT"/>
        </w:rPr>
      </w:pPr>
      <w:r w:rsidRPr="00487843">
        <w:rPr>
          <w:rFonts w:ascii="Bell MT" w:hAnsi="Bell MT" w:cs="Arial"/>
          <w:sz w:val="24"/>
          <w:szCs w:val="24"/>
          <w:lang w:val="it-IT"/>
        </w:rPr>
        <w:t>Mettere in comune esperienze, soddisfazioni, fallimenti, osservazioni,</w:t>
      </w:r>
      <w:r w:rsidR="00F849BD">
        <w:rPr>
          <w:rFonts w:ascii="Bell MT" w:hAnsi="Bell MT" w:cs="Arial"/>
          <w:sz w:val="24"/>
          <w:szCs w:val="24"/>
          <w:lang w:val="it-IT"/>
        </w:rPr>
        <w:t xml:space="preserve"> </w:t>
      </w:r>
      <w:r w:rsidRPr="00487843">
        <w:rPr>
          <w:rFonts w:ascii="Bell MT" w:hAnsi="Bell MT" w:cs="Arial"/>
          <w:sz w:val="24"/>
          <w:szCs w:val="24"/>
          <w:lang w:val="it-IT"/>
        </w:rPr>
        <w:t>proposte, è utile all’Associazione e ad ogni volontario.</w:t>
      </w:r>
    </w:p>
    <w:p w:rsidR="00F3575C" w:rsidRPr="00B40FED" w:rsidRDefault="00F3575C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sz w:val="24"/>
          <w:szCs w:val="24"/>
          <w:lang w:val="it-IT"/>
        </w:rPr>
      </w:pPr>
      <w:proofErr w:type="gramStart"/>
      <w:r w:rsidRPr="00B40FED">
        <w:rPr>
          <w:rFonts w:ascii="Bell MT" w:hAnsi="Bell MT" w:cs="Arial"/>
          <w:b/>
          <w:sz w:val="24"/>
          <w:szCs w:val="24"/>
          <w:lang w:val="it-IT"/>
        </w:rPr>
        <w:t>E’</w:t>
      </w:r>
      <w:proofErr w:type="gramEnd"/>
      <w:r w:rsidRPr="00B40FED">
        <w:rPr>
          <w:rFonts w:ascii="Bell MT" w:hAnsi="Bell MT" w:cs="Arial"/>
          <w:b/>
          <w:sz w:val="24"/>
          <w:szCs w:val="24"/>
          <w:lang w:val="it-IT"/>
        </w:rPr>
        <w:t xml:space="preserve"> quindi un dovere</w:t>
      </w:r>
      <w:r w:rsidR="00B40FED">
        <w:rPr>
          <w:rFonts w:ascii="Bell MT" w:hAnsi="Bell MT" w:cs="Arial"/>
          <w:b/>
          <w:sz w:val="24"/>
          <w:szCs w:val="24"/>
          <w:lang w:val="it-IT"/>
        </w:rPr>
        <w:t>-diritto</w:t>
      </w:r>
      <w:r w:rsidRPr="00B40FED">
        <w:rPr>
          <w:rFonts w:ascii="Bell MT" w:hAnsi="Bell MT" w:cs="Arial"/>
          <w:b/>
          <w:sz w:val="24"/>
          <w:szCs w:val="24"/>
          <w:lang w:val="it-IT"/>
        </w:rPr>
        <w:t xml:space="preserve"> partecipare alle riunioni di gruppo ed alle iniziative</w:t>
      </w:r>
      <w:r w:rsidR="00F849BD" w:rsidRPr="00B40FED">
        <w:rPr>
          <w:rFonts w:ascii="Bell MT" w:hAnsi="Bell MT" w:cs="Arial"/>
          <w:b/>
          <w:sz w:val="24"/>
          <w:szCs w:val="24"/>
          <w:lang w:val="it-IT"/>
        </w:rPr>
        <w:t xml:space="preserve"> </w:t>
      </w:r>
      <w:r w:rsidRPr="00B40FED">
        <w:rPr>
          <w:rFonts w:ascii="Bell MT" w:hAnsi="Bell MT" w:cs="Arial"/>
          <w:b/>
          <w:sz w:val="24"/>
          <w:szCs w:val="24"/>
          <w:lang w:val="it-IT"/>
        </w:rPr>
        <w:t>di aggiornamento promosse dell’Associazione.</w:t>
      </w:r>
    </w:p>
    <w:p w:rsidR="00F3575C" w:rsidRPr="00B40FED" w:rsidRDefault="00F3575C" w:rsidP="00081486">
      <w:pPr>
        <w:spacing w:line="360" w:lineRule="auto"/>
        <w:jc w:val="both"/>
        <w:rPr>
          <w:rFonts w:ascii="Bell MT" w:hAnsi="Bell MT" w:cs="Arial"/>
          <w:b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P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487843" w:rsidRDefault="00487843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p w:rsidR="00F849BD" w:rsidRDefault="00F849BD" w:rsidP="00081486">
      <w:pPr>
        <w:autoSpaceDE w:val="0"/>
        <w:autoSpaceDN w:val="0"/>
        <w:adjustRightInd w:val="0"/>
        <w:spacing w:after="0" w:line="360" w:lineRule="auto"/>
        <w:jc w:val="both"/>
        <w:rPr>
          <w:rFonts w:ascii="Bell MT" w:hAnsi="Bell MT" w:cs="Arial"/>
          <w:b/>
          <w:bCs/>
          <w:sz w:val="28"/>
          <w:szCs w:val="28"/>
          <w:lang w:val="it-IT"/>
        </w:rPr>
      </w:pPr>
    </w:p>
    <w:sectPr w:rsidR="00F849BD" w:rsidSect="00081486">
      <w:pgSz w:w="12240" w:h="15840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C"/>
    <w:rsid w:val="00081486"/>
    <w:rsid w:val="00487843"/>
    <w:rsid w:val="008801B1"/>
    <w:rsid w:val="00A93C62"/>
    <w:rsid w:val="00B40FED"/>
    <w:rsid w:val="00DB751E"/>
    <w:rsid w:val="00F30652"/>
    <w:rsid w:val="00F3575C"/>
    <w:rsid w:val="00F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D83F"/>
  <w15:chartTrackingRefBased/>
  <w15:docId w15:val="{44DF3C05-5524-4734-992D-E43EDC78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grandinetti</dc:creator>
  <cp:keywords/>
  <dc:description/>
  <cp:lastModifiedBy>sergio grandinetti</cp:lastModifiedBy>
  <cp:revision>8</cp:revision>
  <dcterms:created xsi:type="dcterms:W3CDTF">2016-04-21T15:30:00Z</dcterms:created>
  <dcterms:modified xsi:type="dcterms:W3CDTF">2016-05-02T09:19:00Z</dcterms:modified>
</cp:coreProperties>
</file>